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</w:rPr>
        <w:drawing>
          <wp:inline distB="114300" distT="114300" distL="114300" distR="114300">
            <wp:extent cx="1460663" cy="555052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663" cy="555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left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sz w:val="16"/>
          <w:szCs w:val="16"/>
          <w:rtl w:val="0"/>
        </w:rPr>
        <w:t xml:space="preserve">Wniosek konkursowy na projekt wolontariacki </w:t>
        <w:br w:type="textWrapping"/>
        <w:t xml:space="preserve">w ramach Konkursu na minigranty na inicjatywy wolontariackie Korpusu SolidarnościI - edycja 2025,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Poppins" w:cs="Poppins" w:eastAsia="Poppins" w:hAnsi="Poppins"/>
          <w:b w:val="1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b w:val="1"/>
          <w:sz w:val="16"/>
          <w:szCs w:val="16"/>
          <w:rtl w:val="0"/>
        </w:rPr>
        <w:t xml:space="preserve"> dla Wolontariuszy Stowarzyszenia IBOK w Krakowie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5523"/>
        <w:tblGridChange w:id="0">
          <w:tblGrid>
            <w:gridCol w:w="3539"/>
            <w:gridCol w:w="552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A WNIOSKU – DANE KONTAKTOWE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Lider projektu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Wolontariusz 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Imię i nazwisko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Odbiorca projektu (tj. Instytucja współpracująca)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Pełna nazwa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Adres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Forma prawna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Nr telefonu w celu uzyskania ew. informacji o realizacji projektu</w:t>
            </w:r>
          </w:p>
          <w:p w:rsidR="00000000" w:rsidDel="00000000" w:rsidP="00000000" w:rsidRDefault="00000000" w:rsidRPr="00000000" w14:paraId="00000018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Telefon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Adres 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2715"/>
        <w:gridCol w:w="120"/>
        <w:gridCol w:w="3240"/>
        <w:gridCol w:w="2400"/>
        <w:tblGridChange w:id="0">
          <w:tblGrid>
            <w:gridCol w:w="585"/>
            <w:gridCol w:w="2715"/>
            <w:gridCol w:w="120"/>
            <w:gridCol w:w="3240"/>
            <w:gridCol w:w="2400"/>
          </w:tblGrid>
        </w:tblGridChange>
      </w:tblGrid>
      <w:tr>
        <w:trPr>
          <w:cantSplit w:val="0"/>
          <w:trHeight w:val="376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B WNIOSKU – OPIS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Tytuł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Streszczenie projektu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Opisz krótko projekt: Czego on dotyczy? W jaki sposób i gdzie będzie realizowany? Jakie metody realizacji wykorzystacie? Jaki budżet będzie potrzebny?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Uzasadnienie potrzeby realizacji projektu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Dlaczego sprawa, którą  chcecie się zająć, jest ważna i skąd uzyskaliście informacje na ten temat?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Przewidywany termin realizacji projektu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(najpóźniej do 29.06.2025 r.)</w:t>
            </w:r>
          </w:p>
          <w:p w:rsidR="00000000" w:rsidDel="00000000" w:rsidP="00000000" w:rsidRDefault="00000000" w:rsidRPr="00000000" w14:paraId="00000045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Harmonogram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Lp.</w:t>
            </w:r>
          </w:p>
        </w:tc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Nazwa działania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Opis działania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Termin działania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(…)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Zakładane rezultaty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Co powstanie w ramach projektu?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(np. publikacja, scenariusz warsztatów, szkolenia, narzędzie, rozwiązanie)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Kto i w jaki sposób skorzysta z projektu?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(np. uczestnicy warsztatów, klienci organizacji/instytucji, kadra placówki, społeczność lokalna)</w:t>
            </w:r>
          </w:p>
          <w:p w:rsidR="00000000" w:rsidDel="00000000" w:rsidP="00000000" w:rsidRDefault="00000000" w:rsidRPr="00000000" w14:paraId="0000006A">
            <w:pPr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Liczba odbiorców projektu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5"/>
            <w:shd w:fill="b4c6e7" w:val="clear"/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Budżet projektu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proszę wskazać wydatki niezbędne do poniesienia w związku z realizacją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both"/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całkowity budżet projektu musi zawierać się w kwocie od 500,00 do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1000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,00 zł brutto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both"/>
              <w:rPr>
                <w:rFonts w:ascii="Poppins" w:cs="Poppins" w:eastAsia="Poppins" w:hAnsi="Poppins"/>
                <w:i w:val="0"/>
                <w:smallCaps w:val="0"/>
                <w:strike w:val="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Lp.</w:t>
            </w:r>
          </w:p>
        </w:tc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Nazwa wydatku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Kwota wydatku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4"/>
            <w:shd w:fill="b4c6e7" w:val="clear"/>
            <w:vAlign w:val="center"/>
          </w:tcPr>
          <w:p w:rsidR="00000000" w:rsidDel="00000000" w:rsidP="00000000" w:rsidRDefault="00000000" w:rsidRPr="00000000" w14:paraId="0000008B">
            <w:pPr>
              <w:spacing w:line="360" w:lineRule="auto"/>
              <w:jc w:val="right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SUMA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line="36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"/>
        <w:gridCol w:w="5791"/>
        <w:gridCol w:w="2686"/>
        <w:tblGridChange w:id="0">
          <w:tblGrid>
            <w:gridCol w:w="585"/>
            <w:gridCol w:w="5791"/>
            <w:gridCol w:w="268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C WNIOSKU – REALIZATORZY PROJEKTU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Zespół projektowy wolontariuszy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Lp.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Imię i nazwisko</w:t>
            </w:r>
          </w:p>
        </w:tc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Zadania w Projekcie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shd w:fill="b4c6e7" w:val="clear"/>
            <w:vAlign w:val="cente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Krótka charakterystyka odbiorcy projektu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Odbiorcą projektu może być organizacja pozarządowa lub instytucja publiczna lub osoby pozostającej pod opieką ww. instytucji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A4">
            <w:pPr>
              <w:spacing w:line="360" w:lineRule="auto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Czy w realizację projektu zaangażowane będą również inne osoby / podmioty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?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(np. rodzice, inni wolontariusze, przyjaciele, rodzina, media, władze lokalne, inne organizacje, firmy lub instytucje)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Tak / Nie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2"/>
            <w:shd w:fill="b4c6e7" w:val="clea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Jeżeli „Tak”:</w:t>
            </w: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i w:val="1"/>
                <w:sz w:val="16"/>
                <w:szCs w:val="16"/>
                <w:rtl w:val="0"/>
              </w:rPr>
              <w:t xml:space="preserve">Kto będzie zaangażowany w realizację projektu i jaka będzie jego rola?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360" w:lineRule="auto"/>
        <w:jc w:val="both"/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792"/>
        <w:gridCol w:w="1270"/>
        <w:tblGridChange w:id="0">
          <w:tblGrid>
            <w:gridCol w:w="7792"/>
            <w:gridCol w:w="1270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gridSpan w:val="2"/>
            <w:shd w:fill="b4c6e7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rFonts w:ascii="Poppins" w:cs="Poppins" w:eastAsia="Poppins" w:hAnsi="Poppin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16"/>
                <w:szCs w:val="16"/>
                <w:rtl w:val="0"/>
              </w:rPr>
              <w:t xml:space="preserve">CZĘŚĆ D WNIOSKU – OŚWIADCZENIA OSOBY SKŁADAJĄCEJ WNIOSEK</w:t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Lider projektu składając wniosek oświadcza, że zapoznał/a się z regulaminem konkursu i zobowiązuje się do jego przestrzegania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after="0" w:line="276" w:lineRule="auto"/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4c6e7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Zgodnie z ustawą z dnia 29 sierpnia 1997 o ochronie danych osobowych (Dz. U. z 2002 r. nr 101, poz. 926 z późn. zm.) oświadczam, że wyrażam zgodę na przetwarzanie moich danych osobowych podanych w niniejszym wniosku w celu prawidłowego przeprowadzenia Konkursu i Projektu Wolontariackiego. Mam prawo dostępu do treści swoich danych oraz ich poprawiania. Podanie danych jest dobrowolne.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Poppins" w:cs="Poppins" w:eastAsia="Poppins" w:hAnsi="Poppin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after="0" w:line="276" w:lineRule="auto"/>
              <w:jc w:val="both"/>
              <w:rPr>
                <w:rFonts w:ascii="Poppins" w:cs="Poppins" w:eastAsia="Poppins" w:hAnsi="Poppin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oppins" w:cs="Poppins" w:eastAsia="Poppins" w:hAnsi="Poppins"/>
                <w:sz w:val="16"/>
                <w:szCs w:val="16"/>
                <w:rtl w:val="0"/>
              </w:rPr>
              <w:t xml:space="preserve">Tak / Nie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Poppins" w:cs="Poppins" w:eastAsia="Poppins" w:hAnsi="Poppins"/>
          <w:sz w:val="16"/>
          <w:szCs w:val="16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  <w:rtl w:val="0"/>
        </w:rPr>
        <w:t xml:space="preserve">Podpis Lidera projektu (tradycyjny lub elektroniczny - profil zaufany)</w:t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-744052</wp:posOffset>
          </wp:positionH>
          <wp:positionV relativeFrom="paragraph">
            <wp:posOffset>-164578</wp:posOffset>
          </wp:positionV>
          <wp:extent cx="7248208" cy="1075835"/>
          <wp:effectExtent b="0" l="0" r="0" t="0"/>
          <wp:wrapNone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48208" cy="107583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9">
    <w:pPr>
      <w:spacing w:after="0" w:line="360" w:lineRule="auto"/>
      <w:ind w:left="720" w:firstLine="0"/>
      <w:jc w:val="both"/>
      <w:rPr>
        <w:rFonts w:ascii="Poppins" w:cs="Poppins" w:eastAsia="Poppins" w:hAnsi="Poppins"/>
        <w:i w:val="1"/>
        <w:sz w:val="16"/>
        <w:szCs w:val="16"/>
      </w:rPr>
    </w:pPr>
    <w:r w:rsidDel="00000000" w:rsidR="00000000" w:rsidRPr="00000000">
      <w:rPr>
        <w:rFonts w:ascii="Poppins" w:cs="Poppins" w:eastAsia="Poppins" w:hAnsi="Poppins"/>
        <w:i w:val="1"/>
        <w:sz w:val="16"/>
        <w:szCs w:val="16"/>
        <w:rtl w:val="0"/>
      </w:rPr>
      <w:t xml:space="preserve">Załącznik nr 1. Wniosek konkursowy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QvJzHZVQEaVOsLCdhULr00wGLw==">CgMxLjA4AHIhMTIzenl6Uk5JTHdhNzM1WDZpRWc4dDNOMkxPU1pSYS1s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